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66150F" w14:paraId="666ABF21" w14:textId="77777777" w:rsidTr="00CC17CC">
        <w:trPr>
          <w:trHeight w:val="897"/>
        </w:trPr>
        <w:tc>
          <w:tcPr>
            <w:tcW w:w="3369" w:type="dxa"/>
            <w:shd w:val="clear" w:color="auto" w:fill="auto"/>
          </w:tcPr>
          <w:p w14:paraId="24E42C11" w14:textId="553C1BA6" w:rsidR="00983F05" w:rsidRPr="004C5B6A" w:rsidRDefault="00983F05" w:rsidP="004C5B6A">
            <w:pPr>
              <w:spacing w:line="240" w:lineRule="auto"/>
              <w:jc w:val="center"/>
              <w:rPr>
                <w:rFonts w:cs="Times New Roman"/>
                <w:b/>
                <w:bCs/>
                <w:szCs w:val="28"/>
              </w:rPr>
            </w:pPr>
            <w:bookmarkStart w:id="0" w:name="_GoBack"/>
            <w:bookmarkEnd w:id="0"/>
            <w:r w:rsidRPr="004C5B6A">
              <w:rPr>
                <w:rFonts w:cs="Times New Roman"/>
                <w:b/>
                <w:bCs/>
                <w:szCs w:val="28"/>
              </w:rPr>
              <w:t>U</w:t>
            </w:r>
            <w:r w:rsidR="004C5B6A" w:rsidRPr="004C5B6A">
              <w:rPr>
                <w:rFonts w:cs="Times New Roman"/>
                <w:b/>
                <w:bCs/>
                <w:szCs w:val="28"/>
              </w:rPr>
              <w:t>Ỷ BAN NHÂN DÂN</w:t>
            </w:r>
          </w:p>
          <w:p w14:paraId="01B70B4D" w14:textId="46DF3D7F" w:rsidR="004C5B6A" w:rsidRPr="004C5B6A" w:rsidRDefault="004C5B6A" w:rsidP="004C5B6A">
            <w:pPr>
              <w:spacing w:line="240" w:lineRule="auto"/>
              <w:jc w:val="center"/>
              <w:rPr>
                <w:rFonts w:cs="Times New Roman"/>
                <w:b/>
                <w:bCs/>
                <w:szCs w:val="28"/>
              </w:rPr>
            </w:pPr>
            <w:r w:rsidRPr="004C5B6A">
              <w:rPr>
                <w:rFonts w:cs="Times New Roman"/>
                <w:b/>
                <w:bCs/>
                <w:szCs w:val="28"/>
              </w:rPr>
              <w:t>XÃ KỲ LẠC</w:t>
            </w:r>
          </w:p>
          <w:p w14:paraId="607B3FD9"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3EB1FBF8" wp14:editId="4D1C3ACD">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F82C8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734D4018" w14:textId="77777777" w:rsidR="00983F05" w:rsidRPr="004C5B6A" w:rsidRDefault="00983F05" w:rsidP="00CC17CC">
            <w:pPr>
              <w:spacing w:line="240" w:lineRule="auto"/>
              <w:rPr>
                <w:rFonts w:cs="Times New Roman"/>
                <w:b/>
                <w:sz w:val="26"/>
                <w:szCs w:val="26"/>
                <w:lang w:val="vi-VN"/>
              </w:rPr>
            </w:pPr>
            <w:r w:rsidRPr="004C5B6A">
              <w:rPr>
                <w:rFonts w:cs="Times New Roman"/>
                <w:b/>
                <w:sz w:val="26"/>
                <w:szCs w:val="26"/>
                <w:lang w:val="vi-VN"/>
              </w:rPr>
              <w:t>CỘNG HÒA XÃ HỘI CHỦ NGHĨA VIỆT NAM</w:t>
            </w:r>
          </w:p>
          <w:p w14:paraId="75A0D7DE" w14:textId="77777777"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14:paraId="3686694B" w14:textId="77777777"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4F089EEB" wp14:editId="18C56C0C">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31192E"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5D822FA5" w14:textId="77777777" w:rsidR="00983F05" w:rsidRPr="0066150F" w:rsidRDefault="00983F05" w:rsidP="00CC17CC">
            <w:pPr>
              <w:spacing w:line="240" w:lineRule="auto"/>
              <w:jc w:val="center"/>
              <w:rPr>
                <w:rFonts w:cs="Times New Roman"/>
                <w:i/>
                <w:szCs w:val="28"/>
                <w:lang w:val="vi-VN"/>
              </w:rPr>
            </w:pPr>
          </w:p>
        </w:tc>
      </w:tr>
    </w:tbl>
    <w:p w14:paraId="28334E4D" w14:textId="77777777"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14:paraId="534F965F" w14:textId="77777777"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BD2729">
        <w:rPr>
          <w:rFonts w:eastAsia="Times New Roman" w:cs="Times New Roman"/>
          <w:b/>
          <w:bCs/>
          <w:kern w:val="36"/>
          <w:szCs w:val="28"/>
        </w:rPr>
        <w:t>04</w:t>
      </w:r>
      <w:r w:rsidR="00040B17">
        <w:rPr>
          <w:rFonts w:eastAsia="Times New Roman" w:cs="Times New Roman"/>
          <w:b/>
          <w:bCs/>
          <w:kern w:val="36"/>
          <w:szCs w:val="28"/>
        </w:rPr>
        <w:t>/202</w:t>
      </w:r>
      <w:r w:rsidR="00D42D77">
        <w:rPr>
          <w:rFonts w:eastAsia="Times New Roman" w:cs="Times New Roman"/>
          <w:b/>
          <w:bCs/>
          <w:kern w:val="36"/>
          <w:szCs w:val="28"/>
        </w:rPr>
        <w:t>4</w:t>
      </w:r>
    </w:p>
    <w:p w14:paraId="2F488F68" w14:textId="77777777" w:rsidR="003F1B1F" w:rsidRPr="003F1B1F" w:rsidRDefault="003F1B1F" w:rsidP="003F1B1F">
      <w:pPr>
        <w:shd w:val="clear" w:color="auto" w:fill="F9F9F9"/>
        <w:jc w:val="both"/>
        <w:rPr>
          <w:b/>
        </w:rPr>
      </w:pPr>
    </w:p>
    <w:p w14:paraId="0DB25AE8" w14:textId="77777777" w:rsidR="00201E90" w:rsidRPr="00201E90" w:rsidRDefault="00201E90" w:rsidP="00201E90">
      <w:pPr>
        <w:shd w:val="clear" w:color="auto" w:fill="F9F9F9"/>
        <w:ind w:firstLine="567"/>
        <w:jc w:val="both"/>
        <w:rPr>
          <w:b/>
        </w:rPr>
      </w:pPr>
      <w:r w:rsidRPr="00201E90">
        <w:rPr>
          <w:b/>
        </w:rPr>
        <w:t>NGHỊ ĐỊNH</w:t>
      </w:r>
    </w:p>
    <w:p w14:paraId="0E562CC2" w14:textId="77777777" w:rsidR="00201E90" w:rsidRPr="00F77478" w:rsidRDefault="00201E90" w:rsidP="00201E90">
      <w:pPr>
        <w:shd w:val="clear" w:color="auto" w:fill="F9F9F9"/>
        <w:ind w:firstLine="567"/>
        <w:jc w:val="both"/>
      </w:pPr>
      <w:r w:rsidRPr="00F77478">
        <w:t>1.Nghị định 19/2024/NĐ-CP của Chính phủ sửa đổi, bổ sung một số điều của Nghị định 48/2019/NĐ-CP ngày 05/6/2019 của Chính phủ quy định về quản lý hoạt động của phương tiện phục vụ vui chơi, giải trí dưới nước</w:t>
      </w:r>
    </w:p>
    <w:p w14:paraId="1AFFC3FA" w14:textId="77777777" w:rsidR="00201E90" w:rsidRPr="00F77478" w:rsidRDefault="000F30ED" w:rsidP="00201E90">
      <w:pPr>
        <w:shd w:val="clear" w:color="auto" w:fill="F9F9F9"/>
        <w:ind w:firstLine="567"/>
        <w:jc w:val="both"/>
      </w:pPr>
      <w:r w:rsidRPr="00F77478">
        <w:t>Ngày ban hành</w:t>
      </w:r>
      <w:r w:rsidR="00201E90" w:rsidRPr="00F77478">
        <w:t>: 23/02/2024</w:t>
      </w:r>
    </w:p>
    <w:p w14:paraId="610E1BD2" w14:textId="77777777" w:rsidR="00201E90" w:rsidRPr="00F77478" w:rsidRDefault="000F30ED" w:rsidP="00201E90">
      <w:pPr>
        <w:shd w:val="clear" w:color="auto" w:fill="F9F9F9"/>
        <w:ind w:firstLine="567"/>
        <w:jc w:val="both"/>
      </w:pPr>
      <w:r w:rsidRPr="00F77478">
        <w:t>Ngày có hiệu lực:</w:t>
      </w:r>
      <w:r w:rsidR="00201E90" w:rsidRPr="00F77478">
        <w:t xml:space="preserve"> 10/04/2024</w:t>
      </w:r>
    </w:p>
    <w:p w14:paraId="754E247F" w14:textId="77777777" w:rsidR="00201E90" w:rsidRPr="00F77478" w:rsidRDefault="00201E90" w:rsidP="00201E90">
      <w:pPr>
        <w:shd w:val="clear" w:color="auto" w:fill="F9F9F9"/>
        <w:ind w:firstLine="567"/>
        <w:jc w:val="both"/>
      </w:pPr>
      <w:r w:rsidRPr="00F77478">
        <w:t>2.Nghị định 20/2024/NĐ-CP của Chính phủ sửa đổi, bổ sung một số điều của Nghị định 05/2021/NĐ-CP ngày 25/01/2021 của Chính phủ về quản lý, khai thác cảng hàng không, sân bay và Nghị định 64/2022/NĐ-CP ngày 15/9/2022 của Chính phủ sửa đổi, bổ sung một số điều của các Nghị định quy định liên quan đến hoạt động kinh doanh trong lĩnh vực hàng không dân dụng</w:t>
      </w:r>
    </w:p>
    <w:p w14:paraId="51DB1AD7"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23/02/2024</w:t>
      </w:r>
    </w:p>
    <w:p w14:paraId="5DA189F0"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14:paraId="1935A23E" w14:textId="77777777" w:rsidR="00201E90" w:rsidRPr="00F77478" w:rsidRDefault="00884120" w:rsidP="00884120">
      <w:pPr>
        <w:shd w:val="clear" w:color="auto" w:fill="F9F9F9"/>
        <w:ind w:firstLine="567"/>
        <w:jc w:val="both"/>
      </w:pPr>
      <w:r w:rsidRPr="00F77478">
        <w:t>3.</w:t>
      </w:r>
      <w:r w:rsidR="00201E90" w:rsidRPr="00F77478">
        <w:t>Nghị định 18/2024/NĐ-CP của Chính phủ về Giải thưởng Hồ Chí Minh, Giải thưởng Nhà nước và các giải thưởng khác về khoa học và công nghệ</w:t>
      </w:r>
    </w:p>
    <w:p w14:paraId="399DE723"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21/02/2024</w:t>
      </w:r>
    </w:p>
    <w:p w14:paraId="79B8EF8B"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14:paraId="46CAB2CA" w14:textId="77777777" w:rsidR="00201E90" w:rsidRPr="00F77478" w:rsidRDefault="00884120" w:rsidP="00884120">
      <w:pPr>
        <w:shd w:val="clear" w:color="auto" w:fill="F9F9F9"/>
        <w:ind w:firstLine="567"/>
        <w:jc w:val="both"/>
      </w:pPr>
      <w:r w:rsidRPr="00F77478">
        <w:t>4.</w:t>
      </w:r>
      <w:r w:rsidR="00201E90" w:rsidRPr="00F77478">
        <w:t>Nghị định 21/2024/NĐ-CP của Chính phủ sửa đổi, bổ sung một số điều của Nghị định 51/2016/NĐ-CP ngày 13/6/2016 của Chính phủ quy định quản lý lao động, tiền lương và tiền thưởng đối với người lao động làm việc trong công ty trách nhiệm hữu hạn một thành viên do Nhà nước nắm giữ 100% vốn điều lệ và Nghị định 52/2016/NĐ-CP ngày 13/6/2016 của Chính phủ quy định tiền lương, thù lao, tiền thưởng đối với người quản lý công ty trách nhiệm hữu hạn một thành viên do Nhà nước nắm giữ 100% vốn điều lệ</w:t>
      </w:r>
    </w:p>
    <w:p w14:paraId="6939BCA2"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23/02/2024</w:t>
      </w:r>
    </w:p>
    <w:p w14:paraId="6706771B"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14:paraId="7E1421FE" w14:textId="77777777" w:rsidR="00201E90" w:rsidRPr="00F77478" w:rsidRDefault="00884120" w:rsidP="00884120">
      <w:pPr>
        <w:shd w:val="clear" w:color="auto" w:fill="F9F9F9"/>
        <w:ind w:firstLine="567"/>
        <w:jc w:val="both"/>
      </w:pPr>
      <w:r w:rsidRPr="00F77478">
        <w:t>5.</w:t>
      </w:r>
      <w:r w:rsidR="00201E90" w:rsidRPr="00F77478">
        <w:t>Nghị định 25/2024/NĐ-CP của Chính phủ quy định về xét tặng danh hiệu "Thầy thuốc nhân dân", "Thầy thuốc ưu tú"</w:t>
      </w:r>
    </w:p>
    <w:p w14:paraId="65690FA6"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27/02/2024</w:t>
      </w:r>
    </w:p>
    <w:p w14:paraId="0A8A2F3F"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14:paraId="7243327D" w14:textId="77777777" w:rsidR="00201E90" w:rsidRPr="00F77478" w:rsidRDefault="00884120" w:rsidP="00884120">
      <w:pPr>
        <w:shd w:val="clear" w:color="auto" w:fill="F9F9F9"/>
        <w:ind w:firstLine="567"/>
        <w:jc w:val="both"/>
      </w:pPr>
      <w:r w:rsidRPr="00F77478">
        <w:t>6.</w:t>
      </w:r>
      <w:r w:rsidR="00201E90" w:rsidRPr="00F77478">
        <w:t>Nghị định 28/2024/NĐ-CP của Chính phủ quy định chi tiết trình tự, thủ tục xét tặng, truy tặng "Huy chương Thanh niên xung phong vẻ vang" và việc khen thưởng tổng kết thành tích kháng chiến</w:t>
      </w:r>
    </w:p>
    <w:p w14:paraId="16F4E4DE" w14:textId="77777777" w:rsidR="00201E90" w:rsidRPr="00F77478" w:rsidRDefault="000F30ED" w:rsidP="00201E90">
      <w:pPr>
        <w:shd w:val="clear" w:color="auto" w:fill="F9F9F9"/>
        <w:ind w:firstLine="567"/>
        <w:jc w:val="both"/>
      </w:pPr>
      <w:r w:rsidRPr="00F77478">
        <w:lastRenderedPageBreak/>
        <w:t xml:space="preserve">Ngày ban hành: </w:t>
      </w:r>
      <w:r w:rsidR="00201E90" w:rsidRPr="00F77478">
        <w:t xml:space="preserve"> 06/03/2024</w:t>
      </w:r>
    </w:p>
    <w:p w14:paraId="4BFCCB13" w14:textId="77777777" w:rsidR="00201E90" w:rsidRPr="00F77478" w:rsidRDefault="000F30ED" w:rsidP="00201E90">
      <w:pPr>
        <w:shd w:val="clear" w:color="auto" w:fill="F9F9F9"/>
        <w:ind w:firstLine="567"/>
        <w:jc w:val="both"/>
      </w:pPr>
      <w:r w:rsidRPr="00F77478">
        <w:t xml:space="preserve">Ngày có hiệu lực: </w:t>
      </w:r>
      <w:r w:rsidR="00201E90" w:rsidRPr="00F77478">
        <w:t>20/04/2024</w:t>
      </w:r>
    </w:p>
    <w:p w14:paraId="3C077B1C" w14:textId="77777777" w:rsidR="00201E90" w:rsidRPr="00201E90" w:rsidRDefault="00201E90" w:rsidP="00201E90">
      <w:pPr>
        <w:shd w:val="clear" w:color="auto" w:fill="F9F9F9"/>
        <w:ind w:firstLine="567"/>
        <w:jc w:val="both"/>
        <w:rPr>
          <w:b/>
        </w:rPr>
      </w:pPr>
      <w:r w:rsidRPr="00201E90">
        <w:rPr>
          <w:b/>
        </w:rPr>
        <w:t>QUYẾT ĐỊNH</w:t>
      </w:r>
    </w:p>
    <w:p w14:paraId="060AA789" w14:textId="77777777" w:rsidR="00201E90" w:rsidRPr="00F77478" w:rsidRDefault="00884120" w:rsidP="00201E90">
      <w:pPr>
        <w:shd w:val="clear" w:color="auto" w:fill="F9F9F9"/>
        <w:ind w:firstLine="567"/>
        <w:jc w:val="both"/>
      </w:pPr>
      <w:r w:rsidRPr="00F77478">
        <w:t>1.</w:t>
      </w:r>
      <w:r w:rsidR="00201E90" w:rsidRPr="00F77478">
        <w:t>Quyết định 405/QĐ-BKHCN của Bộ Khoa học và Công nghệ về việc công bố thủ tục hành chính trong lĩnh vực hoạt động khoa học và công nghệ thuộc phạm vi chức năng quản lý của Bộ Khoa học và Công nghệ</w:t>
      </w:r>
    </w:p>
    <w:p w14:paraId="61C9D562"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19/03/2024</w:t>
      </w:r>
    </w:p>
    <w:p w14:paraId="170C0DA9" w14:textId="77777777" w:rsidR="00201E90" w:rsidRPr="00F77478" w:rsidRDefault="000F30ED" w:rsidP="00201E90">
      <w:pPr>
        <w:shd w:val="clear" w:color="auto" w:fill="F9F9F9"/>
        <w:ind w:firstLine="567"/>
        <w:jc w:val="both"/>
      </w:pPr>
      <w:r w:rsidRPr="00F77478">
        <w:t xml:space="preserve">Ngày có hiệu lực: </w:t>
      </w:r>
      <w:r w:rsidR="00201E90" w:rsidRPr="00F77478">
        <w:t>10/04/2024</w:t>
      </w:r>
    </w:p>
    <w:p w14:paraId="4474C5F1" w14:textId="77777777" w:rsidR="00201E90" w:rsidRPr="00F77478" w:rsidRDefault="00884120" w:rsidP="00884120">
      <w:pPr>
        <w:shd w:val="clear" w:color="auto" w:fill="F9F9F9"/>
        <w:ind w:firstLine="567"/>
        <w:jc w:val="both"/>
      </w:pPr>
      <w:r w:rsidRPr="00F77478">
        <w:t>2.</w:t>
      </w:r>
      <w:r w:rsidR="00201E90" w:rsidRPr="00F77478">
        <w:t>Quyết định 577/QĐ-UBND của Ủy ban nhân dân tỉnh Lào Cai về việc công bố Danh mục 01 thủ tục hành chính lĩnh vực hoạt động khoa học và công nghệ thuộc phạm vi chức năng quản lý của Sở Khoa học và Công nghệ tỉnh Lào Cai</w:t>
      </w:r>
    </w:p>
    <w:p w14:paraId="4EDA7535"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26/03/2024</w:t>
      </w:r>
    </w:p>
    <w:p w14:paraId="2DCF571C" w14:textId="77777777" w:rsidR="00201E90" w:rsidRPr="00F77478" w:rsidRDefault="000F30ED" w:rsidP="00201E90">
      <w:pPr>
        <w:shd w:val="clear" w:color="auto" w:fill="F9F9F9"/>
        <w:ind w:firstLine="567"/>
        <w:jc w:val="both"/>
      </w:pPr>
      <w:r w:rsidRPr="00F77478">
        <w:t xml:space="preserve">Ngày có hiệu lực: </w:t>
      </w:r>
      <w:r w:rsidR="00201E90" w:rsidRPr="00F77478">
        <w:t>10/04/2024</w:t>
      </w:r>
    </w:p>
    <w:p w14:paraId="064D9362" w14:textId="77777777" w:rsidR="00201E90" w:rsidRPr="00F77478" w:rsidRDefault="00884120" w:rsidP="00884120">
      <w:pPr>
        <w:shd w:val="clear" w:color="auto" w:fill="F9F9F9"/>
        <w:ind w:firstLine="567"/>
        <w:jc w:val="both"/>
      </w:pPr>
      <w:r w:rsidRPr="00F77478">
        <w:t>3.</w:t>
      </w:r>
      <w:r w:rsidR="00201E90" w:rsidRPr="00F77478">
        <w:t>Quyết định 295/QĐ-UBND của Ủy ban nhân dân tỉnh Lai Châu về việc công bố Danh mục thủ tục hành chính ban hành mới, thủ tục hành chính bị bãi bỏ và Phê duyệt quy trình nội bộ giải quyết thủ tục hành chính trong lĩnh vực hoạt động khoa học và công nghệ thuộc quyền giải quyết của Sở Khoa học và Công nghệ tỉnh Lai Châu</w:t>
      </w:r>
    </w:p>
    <w:p w14:paraId="691BD1A5"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26/03/2024</w:t>
      </w:r>
    </w:p>
    <w:p w14:paraId="6B4685E0"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14:paraId="0B8AC18A" w14:textId="77777777" w:rsidR="00201E90" w:rsidRPr="00F77478" w:rsidRDefault="00F77478" w:rsidP="00F77478">
      <w:pPr>
        <w:shd w:val="clear" w:color="auto" w:fill="F9F9F9"/>
        <w:ind w:firstLine="567"/>
        <w:jc w:val="both"/>
      </w:pPr>
      <w:r w:rsidRPr="00F77478">
        <w:t>4.</w:t>
      </w:r>
      <w:r w:rsidR="00201E90" w:rsidRPr="00F77478">
        <w:t>Quyết định 229/QĐ-BGTVT của Bộ Giao thông Vận tải về việc công bố thủ tục hành chính được sửa đổi, bổ sung trong lĩnh vực hàng không thuộc phạm vi chức năng quản lý của Bộ Giao thông Vận tải</w:t>
      </w:r>
    </w:p>
    <w:p w14:paraId="652F729E"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08/03/2024</w:t>
      </w:r>
    </w:p>
    <w:p w14:paraId="684D0D09"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10/04/2024</w:t>
      </w:r>
    </w:p>
    <w:p w14:paraId="6EF9F2D9" w14:textId="77777777" w:rsidR="00201E90" w:rsidRPr="00F77478" w:rsidRDefault="00201E90" w:rsidP="00F77478">
      <w:pPr>
        <w:shd w:val="clear" w:color="auto" w:fill="F9F9F9"/>
        <w:ind w:firstLine="567"/>
        <w:jc w:val="both"/>
      </w:pPr>
      <w:r w:rsidRPr="00F77478">
        <w:t>5</w:t>
      </w:r>
      <w:r w:rsidR="00F77478" w:rsidRPr="00F77478">
        <w:t>.</w:t>
      </w:r>
      <w:r w:rsidRPr="00F77478">
        <w:t>Quyết định 702/QĐ-BYT của Bộ Y tế về việc công bố thủ tục hành chính được thay thế lĩnh vực thi đua, khen thưởng thuộc phạm vi chức năng quản lý của Bộ Y tế tại Nghị định 25/2024/NĐ-CP ngày 27/02/2024 của Chính phủ quy định về xét tặng danh hiệu "Thầy thuốc nhân dân", "Thầy thuốc ưu tú"</w:t>
      </w:r>
    </w:p>
    <w:p w14:paraId="05E67435"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23/03/2024</w:t>
      </w:r>
    </w:p>
    <w:p w14:paraId="7504D504"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14:paraId="556CEA65" w14:textId="77777777" w:rsidR="00201E90" w:rsidRPr="00F77478" w:rsidRDefault="00201E90" w:rsidP="00F77478">
      <w:pPr>
        <w:shd w:val="clear" w:color="auto" w:fill="F9F9F9"/>
        <w:ind w:firstLine="567"/>
        <w:jc w:val="both"/>
      </w:pPr>
      <w:r w:rsidRPr="00F77478">
        <w:t>6</w:t>
      </w:r>
      <w:r w:rsidR="00F77478" w:rsidRPr="00F77478">
        <w:t>.</w:t>
      </w:r>
      <w:r w:rsidRPr="00F77478">
        <w:t>Quyết định 233/QĐ-BGTVT của Bộ Giao thông Vận tải về việc công bố thủ tục hành chính được sửa đổi, bổ sung, bãi bỏ trong lĩnh vực đăng kiểm thuộc phạm vi chức năng quản lý của Bộ Giao thông Vận tải</w:t>
      </w:r>
    </w:p>
    <w:p w14:paraId="4E690CEB"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12/03/2024</w:t>
      </w:r>
    </w:p>
    <w:p w14:paraId="2F216040" w14:textId="77777777" w:rsidR="00201E90" w:rsidRPr="00F77478" w:rsidRDefault="000F30ED" w:rsidP="00201E90">
      <w:pPr>
        <w:shd w:val="clear" w:color="auto" w:fill="F9F9F9"/>
        <w:ind w:firstLine="567"/>
        <w:jc w:val="both"/>
      </w:pPr>
      <w:r w:rsidRPr="00F77478">
        <w:t xml:space="preserve">Ngày có hiệu lực: </w:t>
      </w:r>
      <w:r w:rsidR="00201E90" w:rsidRPr="00F77478">
        <w:t>15/04/2024</w:t>
      </w:r>
    </w:p>
    <w:p w14:paraId="2E7638AA" w14:textId="77777777" w:rsidR="00201E90" w:rsidRPr="00201E90" w:rsidRDefault="00201E90" w:rsidP="00201E90">
      <w:pPr>
        <w:shd w:val="clear" w:color="auto" w:fill="F9F9F9"/>
        <w:ind w:firstLine="567"/>
        <w:jc w:val="both"/>
        <w:rPr>
          <w:b/>
        </w:rPr>
      </w:pPr>
      <w:r w:rsidRPr="00201E90">
        <w:rPr>
          <w:b/>
        </w:rPr>
        <w:t>THÔNG TƯ</w:t>
      </w:r>
    </w:p>
    <w:p w14:paraId="08689B31" w14:textId="77777777" w:rsidR="00201E90" w:rsidRPr="00F77478" w:rsidRDefault="00201E90" w:rsidP="00F77478">
      <w:pPr>
        <w:shd w:val="clear" w:color="auto" w:fill="F9F9F9"/>
        <w:ind w:firstLine="567"/>
        <w:jc w:val="both"/>
      </w:pPr>
      <w:r w:rsidRPr="00F77478">
        <w:lastRenderedPageBreak/>
        <w:t>1</w:t>
      </w:r>
      <w:r w:rsidR="00F77478" w:rsidRPr="00F77478">
        <w:t>.</w:t>
      </w:r>
      <w:r w:rsidRPr="00F77478">
        <w:t>Thông tư 56/2023/TT-BCA của Bộ Công an ban hành Quy chuẩn kỹ thuật quốc gia về "Phương tiện Phòng cháy và chữa cháy"</w:t>
      </w:r>
    </w:p>
    <w:p w14:paraId="30165A94" w14:textId="77777777" w:rsidR="00201E90" w:rsidRPr="00F77478" w:rsidRDefault="000F30ED" w:rsidP="00201E90">
      <w:pPr>
        <w:shd w:val="clear" w:color="auto" w:fill="F9F9F9"/>
        <w:ind w:firstLine="567"/>
        <w:jc w:val="both"/>
      </w:pPr>
      <w:r w:rsidRPr="00F77478">
        <w:t>Ngày ban hành</w:t>
      </w:r>
      <w:r w:rsidR="00201E90" w:rsidRPr="00F77478">
        <w:t>: 30/10/2023</w:t>
      </w:r>
    </w:p>
    <w:p w14:paraId="649DA6F2"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14:paraId="0F1A8130" w14:textId="77777777" w:rsidR="00201E90" w:rsidRPr="00F77478" w:rsidRDefault="00201E90" w:rsidP="00F77478">
      <w:pPr>
        <w:shd w:val="clear" w:color="auto" w:fill="F9F9F9"/>
        <w:ind w:firstLine="567"/>
        <w:jc w:val="both"/>
      </w:pPr>
      <w:r w:rsidRPr="00F77478">
        <w:t>2</w:t>
      </w:r>
      <w:r w:rsidR="00F77478" w:rsidRPr="00F77478">
        <w:t>.</w:t>
      </w:r>
      <w:r w:rsidRPr="00F77478">
        <w:t>Thông tư 40/2023/TT-BGTVT của Bộ Giao thông Vận tải quy định tiêu chí chất lượng và công tác kiểm tra, giám sát, đánh giá để nghiệm thu chất lượng dịch vụ sự nghiệp công thông tin duyên hải</w:t>
      </w:r>
    </w:p>
    <w:p w14:paraId="06DAB7CD"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25/12/2023</w:t>
      </w:r>
    </w:p>
    <w:p w14:paraId="0FC9F124"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14:paraId="5134B85C" w14:textId="77777777" w:rsidR="00201E90" w:rsidRPr="00F77478" w:rsidRDefault="00201E90" w:rsidP="00F77478">
      <w:pPr>
        <w:shd w:val="clear" w:color="auto" w:fill="F9F9F9"/>
        <w:ind w:firstLine="567"/>
        <w:jc w:val="both"/>
      </w:pPr>
      <w:r w:rsidRPr="00F77478">
        <w:t>3</w:t>
      </w:r>
      <w:r w:rsidR="00F77478" w:rsidRPr="00F77478">
        <w:t>.</w:t>
      </w:r>
      <w:r w:rsidRPr="00F77478">
        <w:t>Thông tư 03/2024/TT-BTC của Bộ Tài chính quy định Hệ thống chỉ tiêu thống kê ngành Tài chính</w:t>
      </w:r>
    </w:p>
    <w:p w14:paraId="6E9189CB" w14:textId="77777777" w:rsidR="00201E90" w:rsidRPr="00F77478" w:rsidRDefault="000F30ED" w:rsidP="00201E90">
      <w:pPr>
        <w:shd w:val="clear" w:color="auto" w:fill="F9F9F9"/>
        <w:ind w:firstLine="567"/>
        <w:jc w:val="both"/>
      </w:pPr>
      <w:r w:rsidRPr="00F77478">
        <w:t xml:space="preserve">Ngày ban hành: </w:t>
      </w:r>
      <w:r w:rsidR="00201E90" w:rsidRPr="00F77478">
        <w:t>18/01/2024</w:t>
      </w:r>
    </w:p>
    <w:p w14:paraId="606031EC"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14:paraId="65680A44" w14:textId="77777777" w:rsidR="00201E90" w:rsidRPr="00F77478" w:rsidRDefault="00201E90" w:rsidP="00F77478">
      <w:pPr>
        <w:shd w:val="clear" w:color="auto" w:fill="F9F9F9"/>
        <w:ind w:firstLine="567"/>
        <w:jc w:val="both"/>
      </w:pPr>
      <w:r w:rsidRPr="00F77478">
        <w:t>4</w:t>
      </w:r>
      <w:r w:rsidR="00F77478" w:rsidRPr="00F77478">
        <w:t>.</w:t>
      </w:r>
      <w:r w:rsidRPr="00F77478">
        <w:t>Thông tư 05/2024/TT-BTC của Bộ Tài chính sửa đổi, bổ sung một số điều của Thông tư 84/2018/TT-BTC ngày 13/9/2018 của Bộ Tài chính quy định mẫu biểu báo cáo và công bố thông tin về nợ công</w:t>
      </w:r>
    </w:p>
    <w:p w14:paraId="635EC33E"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26/01/2024</w:t>
      </w:r>
    </w:p>
    <w:p w14:paraId="45751AFB"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14:paraId="3898F9E2" w14:textId="77777777" w:rsidR="00201E90" w:rsidRPr="00F77478" w:rsidRDefault="00201E90" w:rsidP="00F77478">
      <w:pPr>
        <w:shd w:val="clear" w:color="auto" w:fill="F9F9F9"/>
        <w:ind w:firstLine="567"/>
        <w:jc w:val="both"/>
      </w:pPr>
      <w:r w:rsidRPr="00F77478">
        <w:t>5</w:t>
      </w:r>
      <w:r w:rsidR="00F77478" w:rsidRPr="00F77478">
        <w:t>.</w:t>
      </w:r>
      <w:r w:rsidRPr="00F77478">
        <w:t>Thông tư 54/2023/TT-BGTVT của Bộ Giao thông Vận tải sửa đổi, bổ sung một số điều của Thông tư 27/2016/TT-BGTVT ngày 12/10/2016 của Bộ trưởng Bộ Giao thông Vận tải quy định về đào tạo, cấp, thu hồi Giấy chứng nhận khả năng chuyên môn hoa tiêu hàng hải và Giấy chứng nhận vùng hoạt động hoa tiêu hàng hải</w:t>
      </w:r>
    </w:p>
    <w:p w14:paraId="5FB71FC0"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14:paraId="0F4A01FD"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14:paraId="253AF657" w14:textId="77777777" w:rsidR="00201E90" w:rsidRPr="00F77478" w:rsidRDefault="00201E90" w:rsidP="00F77478">
      <w:pPr>
        <w:shd w:val="clear" w:color="auto" w:fill="F9F9F9"/>
        <w:ind w:firstLine="567"/>
        <w:jc w:val="both"/>
      </w:pPr>
      <w:r w:rsidRPr="00F77478">
        <w:t>6</w:t>
      </w:r>
      <w:r w:rsidR="00F77478" w:rsidRPr="00F77478">
        <w:t>.</w:t>
      </w:r>
      <w:r w:rsidRPr="00F77478">
        <w:t>Thông tư 56/2023/TT-BGTVT của Bộ Giao thông Vận tải sửa đổi, bổ sung một số Điều của Thông tư 23/2017/TT-BGTVT ngày 28/7/2017 của Bộ trưởng Bộ Giao thông Vận tải quy định chức danh, nhiệm vụ theo chức danh của thuyền viên và đăng ký thuyền viên làm việc trên tàu biển Việt Nam</w:t>
      </w:r>
    </w:p>
    <w:p w14:paraId="6209409E"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14:paraId="1800E583"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14:paraId="75718C95" w14:textId="77777777" w:rsidR="00201E90" w:rsidRPr="00F77478" w:rsidRDefault="00201E90" w:rsidP="00F77478">
      <w:pPr>
        <w:shd w:val="clear" w:color="auto" w:fill="F9F9F9"/>
        <w:ind w:firstLine="567"/>
        <w:jc w:val="both"/>
      </w:pPr>
      <w:r w:rsidRPr="00F77478">
        <w:t>7</w:t>
      </w:r>
      <w:r w:rsidR="00F77478" w:rsidRPr="00F77478">
        <w:t>.</w:t>
      </w:r>
      <w:r w:rsidRPr="00F77478">
        <w:t>Thông tư 57/2023/TT-BGTVT của Bộ Giao thông Vận tải quy định về Chương trình đào tạo, huấn luyện thuyền viên, hoa tiêu hàng hải</w:t>
      </w:r>
    </w:p>
    <w:p w14:paraId="202B2099"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14:paraId="318E59C9"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01/04/2024</w:t>
      </w:r>
    </w:p>
    <w:p w14:paraId="3D174372" w14:textId="77777777" w:rsidR="00201E90" w:rsidRPr="00F77478" w:rsidRDefault="00201E90" w:rsidP="00F77478">
      <w:pPr>
        <w:shd w:val="clear" w:color="auto" w:fill="F9F9F9"/>
        <w:ind w:firstLine="567"/>
        <w:jc w:val="both"/>
      </w:pPr>
      <w:r w:rsidRPr="00F77478">
        <w:t>8</w:t>
      </w:r>
      <w:r w:rsidR="00F77478" w:rsidRPr="00F77478">
        <w:t>.</w:t>
      </w:r>
      <w:r w:rsidRPr="00F77478">
        <w:t>Thông tư 01/2024/TT-BLĐTBXH của Bộ Lao động Thương binh và Xã hội quy định quy trình xây dựng, thẩm định và ban hành chương trình đào tạo; tổ chức biên soạn, lựa chọn, thẩm định, duyệt và sử dụng giáo trình trình độ trung cấp, trình độ cao đẳng</w:t>
      </w:r>
    </w:p>
    <w:p w14:paraId="40833492" w14:textId="77777777" w:rsidR="00201E90" w:rsidRPr="00F77478" w:rsidRDefault="000F30ED" w:rsidP="00201E90">
      <w:pPr>
        <w:shd w:val="clear" w:color="auto" w:fill="F9F9F9"/>
        <w:ind w:firstLine="567"/>
        <w:jc w:val="both"/>
      </w:pPr>
      <w:r w:rsidRPr="00F77478">
        <w:lastRenderedPageBreak/>
        <w:t xml:space="preserve">Ngày ban hành: </w:t>
      </w:r>
      <w:r w:rsidR="00201E90" w:rsidRPr="00F77478">
        <w:t>19/02/2024</w:t>
      </w:r>
    </w:p>
    <w:p w14:paraId="04849BCF"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05/04/2024</w:t>
      </w:r>
    </w:p>
    <w:p w14:paraId="6E5A14B6" w14:textId="77777777" w:rsidR="00201E90" w:rsidRPr="00F77478" w:rsidRDefault="00201E90" w:rsidP="00F77478">
      <w:pPr>
        <w:shd w:val="clear" w:color="auto" w:fill="F9F9F9"/>
        <w:ind w:firstLine="567"/>
        <w:jc w:val="both"/>
      </w:pPr>
      <w:r w:rsidRPr="00F77478">
        <w:t>9</w:t>
      </w:r>
      <w:r w:rsidR="00F77478" w:rsidRPr="00F77478">
        <w:t>.</w:t>
      </w:r>
      <w:r w:rsidRPr="00F77478">
        <w:t>Thông tư 21/2023/TT-BTTTT của Bộ Thông tin và Truyền thông quy định về chức năng, tính năng kỹ thuật của Hệ thống thông tin giải quyết thủ tục hành chính cấp bộ, cấp tỉnh</w:t>
      </w:r>
    </w:p>
    <w:p w14:paraId="10D97305"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14:paraId="011E45AF" w14:textId="77777777" w:rsidR="00201E90" w:rsidRPr="00F77478" w:rsidRDefault="000F30ED" w:rsidP="00201E90">
      <w:pPr>
        <w:shd w:val="clear" w:color="auto" w:fill="F9F9F9"/>
        <w:ind w:firstLine="567"/>
        <w:jc w:val="both"/>
      </w:pPr>
      <w:r w:rsidRPr="00F77478">
        <w:t>Ngày có hiệu lực:</w:t>
      </w:r>
      <w:r w:rsidR="00201E90" w:rsidRPr="00F77478">
        <w:t xml:space="preserve"> 05/04/2024</w:t>
      </w:r>
    </w:p>
    <w:p w14:paraId="01640D44" w14:textId="77777777" w:rsidR="00201E90" w:rsidRPr="00F77478" w:rsidRDefault="00201E90" w:rsidP="00F77478">
      <w:pPr>
        <w:shd w:val="clear" w:color="auto" w:fill="F9F9F9"/>
        <w:ind w:firstLine="567"/>
        <w:jc w:val="both"/>
      </w:pPr>
      <w:r w:rsidRPr="00F77478">
        <w:t>10</w:t>
      </w:r>
      <w:r w:rsidR="00F77478" w:rsidRPr="00F77478">
        <w:t>.</w:t>
      </w:r>
      <w:r w:rsidRPr="00F77478">
        <w:t>Thông tư 22/2023/TT-BTTTT của Bộ Thông tin và Truyền thông quy định cấu trúc, bố cục, yêu cầu kỹ thuật cho cổng thông tin điện tử và trang thông tin điện tử của cơ quan Nhà nước</w:t>
      </w:r>
    </w:p>
    <w:p w14:paraId="765D9024"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14:paraId="7E6FA162" w14:textId="77777777" w:rsidR="00201E90" w:rsidRPr="00F77478" w:rsidRDefault="000F30ED" w:rsidP="00201E90">
      <w:pPr>
        <w:shd w:val="clear" w:color="auto" w:fill="F9F9F9"/>
        <w:ind w:firstLine="567"/>
        <w:jc w:val="both"/>
      </w:pPr>
      <w:r w:rsidRPr="00F77478">
        <w:t xml:space="preserve">Ngày có hiệu lực: </w:t>
      </w:r>
      <w:r w:rsidR="00201E90" w:rsidRPr="00F77478">
        <w:t>05/04/2024</w:t>
      </w:r>
    </w:p>
    <w:p w14:paraId="1B8F1847" w14:textId="77777777" w:rsidR="00201E90" w:rsidRPr="00F77478" w:rsidRDefault="00201E90" w:rsidP="00F77478">
      <w:pPr>
        <w:shd w:val="clear" w:color="auto" w:fill="F9F9F9"/>
        <w:ind w:firstLine="567"/>
        <w:jc w:val="both"/>
      </w:pPr>
      <w:r w:rsidRPr="00F77478">
        <w:t>11</w:t>
      </w:r>
      <w:r w:rsidR="00F77478" w:rsidRPr="00F77478">
        <w:t>.</w:t>
      </w:r>
      <w:r w:rsidRPr="00F77478">
        <w:t>Thông tư 01/2024/TT-BYT của Bộ Y tế quy định danh mục và thời hạn định kỳ chuyển đổi vị trí công tác đối với công chức không giữ chức vụ lãnh đạo, quản lý trong các đơn vị thuộc Bộ Y tế và thuộc phạm vi quản lý trong lĩnh vực y tế tại địa phương</w:t>
      </w:r>
    </w:p>
    <w:p w14:paraId="5BA31004"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01/03/2024</w:t>
      </w:r>
    </w:p>
    <w:p w14:paraId="19AA5A73"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14:paraId="375C9DF5" w14:textId="77777777" w:rsidR="00201E90" w:rsidRPr="00F77478" w:rsidRDefault="00201E90" w:rsidP="00F77478">
      <w:pPr>
        <w:shd w:val="clear" w:color="auto" w:fill="F9F9F9"/>
        <w:ind w:firstLine="567"/>
        <w:jc w:val="both"/>
      </w:pPr>
      <w:r w:rsidRPr="00F77478">
        <w:t>12</w:t>
      </w:r>
      <w:r w:rsidR="00F77478" w:rsidRPr="00F77478">
        <w:t>.</w:t>
      </w:r>
      <w:r w:rsidRPr="00F77478">
        <w:t>Thông tư 13/2024/TT-BTC của Bộ Tài chính hướng dẫn việc xác định nguồn kinh phí và việc lập dự toán, quản lý, sử dụng và quyết toán kinh phí thực hiện chính sách tinh giản biên chế</w:t>
      </w:r>
    </w:p>
    <w:p w14:paraId="772491F9"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23/02/2024</w:t>
      </w:r>
    </w:p>
    <w:p w14:paraId="5100F2B8"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14:paraId="2C6C6106" w14:textId="77777777" w:rsidR="00201E90" w:rsidRPr="00F77478" w:rsidRDefault="00201E90" w:rsidP="00F77478">
      <w:pPr>
        <w:shd w:val="clear" w:color="auto" w:fill="F9F9F9"/>
        <w:ind w:firstLine="567"/>
        <w:jc w:val="both"/>
      </w:pPr>
      <w:r w:rsidRPr="00F77478">
        <w:t>13</w:t>
      </w:r>
      <w:r w:rsidR="00F77478" w:rsidRPr="00F77478">
        <w:t>.</w:t>
      </w:r>
      <w:r w:rsidRPr="00F77478">
        <w:t>Thông tư 14/2024/TT-BTC của Bộ Tài chính bãi bỏ Thông tư 24/2019/TT-BTC ngày 22/4/2019 của Bộ trưởng Bộ Tài chính hướng dẫn một số nội dung của Nghị định 04/2019/NĐ-CP ngày 11/01/2019 của Chính phủ quy định tiêu chuẩn, định mức sử dụng xe ô tô</w:t>
      </w:r>
    </w:p>
    <w:p w14:paraId="54D2F766"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01/03/2024</w:t>
      </w:r>
    </w:p>
    <w:p w14:paraId="3C69E430"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14:paraId="4563E100" w14:textId="77777777" w:rsidR="00201E90" w:rsidRPr="00F77478" w:rsidRDefault="00201E90" w:rsidP="00F77478">
      <w:pPr>
        <w:shd w:val="clear" w:color="auto" w:fill="F9F9F9"/>
        <w:ind w:firstLine="567"/>
        <w:jc w:val="both"/>
      </w:pPr>
      <w:r w:rsidRPr="00F77478">
        <w:t>14</w:t>
      </w:r>
      <w:r w:rsidR="00F77478" w:rsidRPr="00F77478">
        <w:t>.</w:t>
      </w:r>
      <w:r w:rsidRPr="00F77478">
        <w:t>Thông tư 1/2024/TT-BNV của Bộ Nội vụ quy định biện pháp thi hành Luật Thi đua, khen thưởng và Nghị định 98/2023/NĐ-CP ngày 31/12/2023 của Chính phủ quy định chi tiết thi hành một số điều của Luật Thi đua, khen thưởng</w:t>
      </w:r>
    </w:p>
    <w:p w14:paraId="23BB957E"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24/02/2024</w:t>
      </w:r>
    </w:p>
    <w:p w14:paraId="6E62CA1A"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15/04/2024</w:t>
      </w:r>
    </w:p>
    <w:p w14:paraId="5EF044A6" w14:textId="77777777" w:rsidR="00201E90" w:rsidRPr="00F77478" w:rsidRDefault="00201E90" w:rsidP="00F77478">
      <w:pPr>
        <w:shd w:val="clear" w:color="auto" w:fill="F9F9F9"/>
        <w:ind w:firstLine="567"/>
        <w:jc w:val="both"/>
      </w:pPr>
      <w:r w:rsidRPr="00F77478">
        <w:t>15</w:t>
      </w:r>
      <w:r w:rsidR="00F77478" w:rsidRPr="00F77478">
        <w:t>.</w:t>
      </w:r>
      <w:r w:rsidRPr="00F77478">
        <w:t>Thông tư 03/2024/TT-BGTVT của Bộ Giao thông Vận tải sửa đổi, bổ sung một số điều của Thông tư 27/2011/TT-BGTVT ngày 14/4/2011 của Bộ trưởng Bộ Giao thông Vận tải quy định về Áp dụng sửa đổi, bổ sung năm 2002 của Công ước quốc tế về an toàn sinh mạng con người trên biển năm 1974 ban hành kèm theo Bộ luật quốc tế về an ninh tàu biển và cảng biển</w:t>
      </w:r>
    </w:p>
    <w:p w14:paraId="4286823A" w14:textId="77777777" w:rsidR="00201E90" w:rsidRPr="00F77478" w:rsidRDefault="000F30ED" w:rsidP="00201E90">
      <w:pPr>
        <w:shd w:val="clear" w:color="auto" w:fill="F9F9F9"/>
        <w:ind w:firstLine="567"/>
        <w:jc w:val="both"/>
      </w:pPr>
      <w:r w:rsidRPr="00F77478">
        <w:lastRenderedPageBreak/>
        <w:t xml:space="preserve">Ngày ban hành: </w:t>
      </w:r>
      <w:r w:rsidR="00201E90" w:rsidRPr="00F77478">
        <w:t xml:space="preserve"> 21/02/2024</w:t>
      </w:r>
    </w:p>
    <w:p w14:paraId="3D3EB074" w14:textId="77777777" w:rsidR="00201E90" w:rsidRPr="00F77478" w:rsidRDefault="000F30ED" w:rsidP="00201E90">
      <w:pPr>
        <w:shd w:val="clear" w:color="auto" w:fill="F9F9F9"/>
        <w:ind w:firstLine="567"/>
        <w:jc w:val="both"/>
      </w:pPr>
      <w:r w:rsidRPr="00F77478">
        <w:t xml:space="preserve">Ngày có hiệu lực: </w:t>
      </w:r>
      <w:r w:rsidR="00201E90" w:rsidRPr="00F77478">
        <w:t>15/04/2024</w:t>
      </w:r>
    </w:p>
    <w:p w14:paraId="290433A0" w14:textId="77777777" w:rsidR="00201E90" w:rsidRPr="00F77478" w:rsidRDefault="00201E90" w:rsidP="00F77478">
      <w:pPr>
        <w:shd w:val="clear" w:color="auto" w:fill="F9F9F9"/>
        <w:ind w:firstLine="567"/>
        <w:jc w:val="both"/>
      </w:pPr>
      <w:r w:rsidRPr="00F77478">
        <w:t>16</w:t>
      </w:r>
      <w:r w:rsidR="00F77478" w:rsidRPr="00F77478">
        <w:t>.</w:t>
      </w:r>
      <w:r w:rsidRPr="00F77478">
        <w:t>Thông tư 51/2023/TT-BGTVT của Bộ Giao thông Vận tải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thuộc lĩnh vực trước đây mình có trách nhiệm quản lý sau khi thôi giữ chức vụ trong lĩnh vực thuộc phạm vi quản lý của Bộ Giao thông Vận tải</w:t>
      </w:r>
    </w:p>
    <w:p w14:paraId="213D40AB"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31/12/2023</w:t>
      </w:r>
    </w:p>
    <w:p w14:paraId="45E694CC" w14:textId="77777777" w:rsidR="00201E90" w:rsidRPr="00F77478" w:rsidRDefault="000F30ED" w:rsidP="00201E90">
      <w:pPr>
        <w:shd w:val="clear" w:color="auto" w:fill="F9F9F9"/>
        <w:ind w:firstLine="567"/>
        <w:jc w:val="both"/>
      </w:pPr>
      <w:r w:rsidRPr="00F77478">
        <w:t xml:space="preserve">Ngày có hiệu lực: </w:t>
      </w:r>
      <w:r w:rsidR="00201E90" w:rsidRPr="00F77478">
        <w:t>15/04/2024</w:t>
      </w:r>
    </w:p>
    <w:p w14:paraId="39E7242F" w14:textId="77777777" w:rsidR="00201E90" w:rsidRPr="00F77478" w:rsidRDefault="00201E90" w:rsidP="00F77478">
      <w:pPr>
        <w:shd w:val="clear" w:color="auto" w:fill="F9F9F9"/>
        <w:ind w:firstLine="567"/>
        <w:jc w:val="both"/>
      </w:pPr>
      <w:r w:rsidRPr="00F77478">
        <w:t>17</w:t>
      </w:r>
      <w:r w:rsidR="00F77478" w:rsidRPr="00F77478">
        <w:t>.</w:t>
      </w:r>
      <w:r w:rsidRPr="00F77478">
        <w:t>Thông tư 02/2024/TT-BGDĐT của Bộ Giáo dục và Đào tạo sửa đổi, bổ sung một số điều của Quy chế thi tốt nghiệp trung học phổ thông ban hành kèm theo Thông tư 15/2020/TT-BGDĐT ngày 26/5/2020 được sửa đổi, bổ sung bởi Thông tư 05/2021/TT-BGDĐT ngày 12/3/2021 và Thông tư 06/2023/TT-BGDĐT ngày 24/3/2023 của Bộ trưởng Bộ Giáo dục và Đào tạo</w:t>
      </w:r>
    </w:p>
    <w:p w14:paraId="73640340"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06/03/2024</w:t>
      </w:r>
    </w:p>
    <w:p w14:paraId="5EDDA8D5"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22/04/2024</w:t>
      </w:r>
    </w:p>
    <w:p w14:paraId="78A2D382" w14:textId="77777777" w:rsidR="00201E90" w:rsidRPr="00F77478" w:rsidRDefault="00201E90" w:rsidP="00F77478">
      <w:pPr>
        <w:shd w:val="clear" w:color="auto" w:fill="F9F9F9"/>
        <w:ind w:firstLine="567"/>
        <w:jc w:val="both"/>
      </w:pPr>
      <w:r w:rsidRPr="00F77478">
        <w:t>18</w:t>
      </w:r>
      <w:r w:rsidR="00F77478" w:rsidRPr="00F77478">
        <w:t>.</w:t>
      </w:r>
      <w:r w:rsidRPr="00F77478">
        <w:t>Thông tư 16/2024/TT-BTC của Bộ Tài chính bãi bỏ các Quyết định của Bộ trưởng Bộ Tài chính ban hành quy trình về công tác thanh tra tài chính</w:t>
      </w:r>
    </w:p>
    <w:p w14:paraId="19992428"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11/03/2024</w:t>
      </w:r>
    </w:p>
    <w:p w14:paraId="230CC4CF" w14:textId="77777777" w:rsidR="00201E90" w:rsidRPr="00F77478" w:rsidRDefault="000F30ED" w:rsidP="00201E90">
      <w:pPr>
        <w:shd w:val="clear" w:color="auto" w:fill="F9F9F9"/>
        <w:ind w:firstLine="567"/>
        <w:jc w:val="both"/>
      </w:pPr>
      <w:r w:rsidRPr="00F77478">
        <w:t xml:space="preserve">Ngày có hiệu lực: </w:t>
      </w:r>
      <w:r w:rsidR="00201E90" w:rsidRPr="00F77478">
        <w:t xml:space="preserve"> 25/04/2024</w:t>
      </w:r>
    </w:p>
    <w:p w14:paraId="3BE70E78" w14:textId="77777777" w:rsidR="00201E90" w:rsidRPr="00F77478" w:rsidRDefault="00201E90" w:rsidP="00F77478">
      <w:pPr>
        <w:shd w:val="clear" w:color="auto" w:fill="F9F9F9"/>
        <w:ind w:firstLine="567"/>
        <w:jc w:val="both"/>
      </w:pPr>
      <w:r w:rsidRPr="00F77478">
        <w:t>19</w:t>
      </w:r>
      <w:r w:rsidR="00F77478" w:rsidRPr="00F77478">
        <w:t>.</w:t>
      </w:r>
      <w:r w:rsidRPr="00F77478">
        <w:t>Thông tư 01/2024/TT-UBDT của Ủy ban Dân tộc quy định chi tiết thi hành một số điều của Luật Thi đua, khen thưởng đối với lĩnh vực công tác dân tộc</w:t>
      </w:r>
    </w:p>
    <w:p w14:paraId="2A22E032" w14:textId="77777777" w:rsidR="00201E90" w:rsidRPr="00F77478" w:rsidRDefault="000F30ED" w:rsidP="00201E90">
      <w:pPr>
        <w:shd w:val="clear" w:color="auto" w:fill="F9F9F9"/>
        <w:ind w:firstLine="567"/>
        <w:jc w:val="both"/>
      </w:pPr>
      <w:r w:rsidRPr="00F77478">
        <w:t xml:space="preserve">Ngày ban hành: </w:t>
      </w:r>
      <w:r w:rsidR="00201E90" w:rsidRPr="00F77478">
        <w:t xml:space="preserve"> 15/03/2024</w:t>
      </w:r>
    </w:p>
    <w:p w14:paraId="16FFA666" w14:textId="77777777" w:rsidR="00F77478" w:rsidRPr="00F77478" w:rsidRDefault="000F30ED" w:rsidP="00201E90">
      <w:pPr>
        <w:shd w:val="clear" w:color="auto" w:fill="F9F9F9"/>
        <w:ind w:firstLine="567"/>
        <w:jc w:val="both"/>
        <w:rPr>
          <w:rFonts w:cs="Times New Roman"/>
          <w:szCs w:val="28"/>
        </w:rPr>
      </w:pPr>
      <w:r w:rsidRPr="00F77478">
        <w:t xml:space="preserve">Ngày có hiệu lực: </w:t>
      </w:r>
      <w:r w:rsidR="00201E90" w:rsidRPr="00F77478">
        <w:t xml:space="preserve"> 29/04/2024</w:t>
      </w:r>
      <w:r w:rsidR="00855337" w:rsidRPr="00F77478">
        <w:rPr>
          <w:rFonts w:cs="Times New Roman"/>
          <w:szCs w:val="28"/>
        </w:rPr>
        <w:t xml:space="preserve">  </w:t>
      </w:r>
    </w:p>
    <w:p w14:paraId="689F4E6D" w14:textId="77777777" w:rsidR="003F1B1F" w:rsidRDefault="00855337" w:rsidP="00201E90">
      <w:pPr>
        <w:shd w:val="clear" w:color="auto" w:fill="F9F9F9"/>
        <w:ind w:firstLine="567"/>
        <w:jc w:val="both"/>
        <w:rPr>
          <w:rFonts w:cs="Times New Roman"/>
          <w:szCs w:val="28"/>
        </w:rPr>
      </w:pPr>
      <w:r>
        <w:rPr>
          <w:rFonts w:cs="Times New Roman"/>
          <w:szCs w:val="28"/>
        </w:rPr>
        <w:t xml:space="preserve">                        </w:t>
      </w:r>
      <w:r w:rsidR="00821314">
        <w:rPr>
          <w:rFonts w:cs="Times New Roman"/>
          <w:szCs w:val="28"/>
        </w:rPr>
        <w:t xml:space="preserve">      </w:t>
      </w:r>
    </w:p>
    <w:p w14:paraId="42908E5A" w14:textId="0F99D8F8" w:rsidR="006D5040" w:rsidRPr="0066150F" w:rsidRDefault="003F1B1F" w:rsidP="0041226C">
      <w:pPr>
        <w:shd w:val="clear" w:color="auto" w:fill="F9F9F9"/>
        <w:ind w:firstLine="567"/>
        <w:jc w:val="both"/>
        <w:rPr>
          <w:rFonts w:cs="Times New Roman"/>
          <w:b/>
          <w:szCs w:val="28"/>
        </w:rPr>
      </w:pPr>
      <w:r>
        <w:rPr>
          <w:rFonts w:cs="Times New Roman"/>
          <w:szCs w:val="28"/>
        </w:rPr>
        <w:t xml:space="preserve">                                            </w:t>
      </w:r>
      <w:r w:rsidR="00821314">
        <w:rPr>
          <w:rFonts w:cs="Times New Roman"/>
          <w:szCs w:val="28"/>
        </w:rPr>
        <w:t xml:space="preserve"> </w:t>
      </w:r>
      <w:r w:rsidR="004C5B6A">
        <w:rPr>
          <w:rFonts w:cs="Times New Roman"/>
          <w:b/>
          <w:szCs w:val="28"/>
        </w:rPr>
        <w:t>ỦY BAN NHÂN DÂN XÃ KỲ LẠC</w:t>
      </w:r>
    </w:p>
    <w:sectPr w:rsidR="006D5040" w:rsidRPr="0066150F" w:rsidSect="003C11DE">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07CC3" w14:textId="77777777" w:rsidR="002F01EA" w:rsidRDefault="002F01EA" w:rsidP="00F25471">
      <w:pPr>
        <w:spacing w:line="240" w:lineRule="auto"/>
      </w:pPr>
      <w:r>
        <w:separator/>
      </w:r>
    </w:p>
  </w:endnote>
  <w:endnote w:type="continuationSeparator" w:id="0">
    <w:p w14:paraId="47E4805A" w14:textId="77777777" w:rsidR="002F01EA" w:rsidRDefault="002F01EA"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32D51" w14:textId="77777777" w:rsidR="002F01EA" w:rsidRDefault="002F01EA" w:rsidP="00F25471">
      <w:pPr>
        <w:spacing w:line="240" w:lineRule="auto"/>
      </w:pPr>
      <w:r>
        <w:separator/>
      </w:r>
    </w:p>
  </w:footnote>
  <w:footnote w:type="continuationSeparator" w:id="0">
    <w:p w14:paraId="42119CC1" w14:textId="77777777" w:rsidR="002F01EA" w:rsidRDefault="002F01EA"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0C475849" w14:textId="77777777" w:rsidR="00F25471" w:rsidRDefault="00F25471">
        <w:pPr>
          <w:pStyle w:val="Header"/>
          <w:jc w:val="center"/>
        </w:pPr>
        <w:r>
          <w:fldChar w:fldCharType="begin"/>
        </w:r>
        <w:r>
          <w:instrText xml:space="preserve"> PAGE   \* MERGEFORMAT </w:instrText>
        </w:r>
        <w:r>
          <w:fldChar w:fldCharType="separate"/>
        </w:r>
        <w:r w:rsidR="000E4961">
          <w:rPr>
            <w:noProof/>
          </w:rPr>
          <w:t>5</w:t>
        </w:r>
        <w:r>
          <w:rPr>
            <w:noProof/>
          </w:rPr>
          <w:fldChar w:fldCharType="end"/>
        </w:r>
      </w:p>
    </w:sdtContent>
  </w:sdt>
  <w:p w14:paraId="2812A24B"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31613"/>
    <w:rsid w:val="00040B17"/>
    <w:rsid w:val="0004159B"/>
    <w:rsid w:val="00056566"/>
    <w:rsid w:val="00070CC7"/>
    <w:rsid w:val="000A6627"/>
    <w:rsid w:val="000E4961"/>
    <w:rsid w:val="000E4DB7"/>
    <w:rsid w:val="000F30ED"/>
    <w:rsid w:val="00100B6F"/>
    <w:rsid w:val="001010F1"/>
    <w:rsid w:val="0011339B"/>
    <w:rsid w:val="0013346C"/>
    <w:rsid w:val="001C35D2"/>
    <w:rsid w:val="002012B4"/>
    <w:rsid w:val="00201E90"/>
    <w:rsid w:val="002146D5"/>
    <w:rsid w:val="00215C0C"/>
    <w:rsid w:val="00224FD9"/>
    <w:rsid w:val="00246748"/>
    <w:rsid w:val="0026313E"/>
    <w:rsid w:val="00274B95"/>
    <w:rsid w:val="002F01EA"/>
    <w:rsid w:val="0031593B"/>
    <w:rsid w:val="003C0C9C"/>
    <w:rsid w:val="003C11DE"/>
    <w:rsid w:val="003C15FA"/>
    <w:rsid w:val="003D6D06"/>
    <w:rsid w:val="003E4C9A"/>
    <w:rsid w:val="003F1B1F"/>
    <w:rsid w:val="0041226C"/>
    <w:rsid w:val="00430EFB"/>
    <w:rsid w:val="00447FA8"/>
    <w:rsid w:val="0046169B"/>
    <w:rsid w:val="004932F8"/>
    <w:rsid w:val="004A5B8B"/>
    <w:rsid w:val="004B0F53"/>
    <w:rsid w:val="004B64D0"/>
    <w:rsid w:val="004C1B83"/>
    <w:rsid w:val="004C5B6A"/>
    <w:rsid w:val="004F260E"/>
    <w:rsid w:val="00520D53"/>
    <w:rsid w:val="00556C7E"/>
    <w:rsid w:val="0055724A"/>
    <w:rsid w:val="005673B1"/>
    <w:rsid w:val="00571952"/>
    <w:rsid w:val="00584C5E"/>
    <w:rsid w:val="005C45AE"/>
    <w:rsid w:val="005D2EE4"/>
    <w:rsid w:val="005E2583"/>
    <w:rsid w:val="006225DB"/>
    <w:rsid w:val="00637F5D"/>
    <w:rsid w:val="00655236"/>
    <w:rsid w:val="00656AE8"/>
    <w:rsid w:val="0066150F"/>
    <w:rsid w:val="00665951"/>
    <w:rsid w:val="00665A3F"/>
    <w:rsid w:val="00677B6D"/>
    <w:rsid w:val="006864F1"/>
    <w:rsid w:val="006D4CE8"/>
    <w:rsid w:val="006D5040"/>
    <w:rsid w:val="0070169F"/>
    <w:rsid w:val="0070330A"/>
    <w:rsid w:val="00713AC4"/>
    <w:rsid w:val="00727BD7"/>
    <w:rsid w:val="00755E80"/>
    <w:rsid w:val="00761E52"/>
    <w:rsid w:val="00800B0E"/>
    <w:rsid w:val="00800EAC"/>
    <w:rsid w:val="00802E64"/>
    <w:rsid w:val="00812165"/>
    <w:rsid w:val="00821314"/>
    <w:rsid w:val="00834D75"/>
    <w:rsid w:val="00841CDA"/>
    <w:rsid w:val="0084774D"/>
    <w:rsid w:val="00855337"/>
    <w:rsid w:val="0086549A"/>
    <w:rsid w:val="008663CA"/>
    <w:rsid w:val="00884120"/>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6267"/>
    <w:rsid w:val="00B22BC5"/>
    <w:rsid w:val="00B52D2A"/>
    <w:rsid w:val="00B61E7D"/>
    <w:rsid w:val="00B8715B"/>
    <w:rsid w:val="00BD2729"/>
    <w:rsid w:val="00BD2B72"/>
    <w:rsid w:val="00BF6875"/>
    <w:rsid w:val="00C15C75"/>
    <w:rsid w:val="00C5295B"/>
    <w:rsid w:val="00C615E9"/>
    <w:rsid w:val="00CC17CC"/>
    <w:rsid w:val="00CC1F99"/>
    <w:rsid w:val="00CD633C"/>
    <w:rsid w:val="00CD665E"/>
    <w:rsid w:val="00CE0497"/>
    <w:rsid w:val="00D238F5"/>
    <w:rsid w:val="00D34277"/>
    <w:rsid w:val="00D40398"/>
    <w:rsid w:val="00D42D77"/>
    <w:rsid w:val="00D547FC"/>
    <w:rsid w:val="00D62093"/>
    <w:rsid w:val="00D66AD4"/>
    <w:rsid w:val="00D96238"/>
    <w:rsid w:val="00DC0C99"/>
    <w:rsid w:val="00DD21D9"/>
    <w:rsid w:val="00DE2EAD"/>
    <w:rsid w:val="00DF18CB"/>
    <w:rsid w:val="00E51E6E"/>
    <w:rsid w:val="00E86F78"/>
    <w:rsid w:val="00E90DDA"/>
    <w:rsid w:val="00EA3664"/>
    <w:rsid w:val="00EA63E1"/>
    <w:rsid w:val="00EC028F"/>
    <w:rsid w:val="00ED5BBD"/>
    <w:rsid w:val="00F25471"/>
    <w:rsid w:val="00F3193F"/>
    <w:rsid w:val="00F44D8E"/>
    <w:rsid w:val="00F55AE3"/>
    <w:rsid w:val="00F6642F"/>
    <w:rsid w:val="00F720B1"/>
    <w:rsid w:val="00F77478"/>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2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9D20-B5CC-41D1-B507-6716A1AD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2022-12-30T07:54:00Z</cp:lastPrinted>
  <dcterms:created xsi:type="dcterms:W3CDTF">2024-04-02T01:43:00Z</dcterms:created>
  <dcterms:modified xsi:type="dcterms:W3CDTF">2024-04-02T01:43:00Z</dcterms:modified>
</cp:coreProperties>
</file>